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34" w:rsidRDefault="008F2134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</w:p>
    <w:p w:rsidR="008F2134" w:rsidRDefault="00A55CA8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121920</wp:posOffset>
            </wp:positionV>
            <wp:extent cx="1714500" cy="711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134" w:rsidRDefault="008F2134" w:rsidP="00EB0B93">
      <w:pPr>
        <w:pStyle w:val="Title"/>
        <w:rPr>
          <w:rFonts w:ascii="Calibri" w:hAnsi="Calibri" w:cs="Calibri"/>
          <w:color w:val="auto"/>
          <w:sz w:val="40"/>
          <w:szCs w:val="40"/>
        </w:rPr>
      </w:pPr>
      <w:r>
        <w:rPr>
          <w:rFonts w:ascii="Calibri" w:hAnsi="Calibri" w:cs="Calibri"/>
          <w:color w:val="auto"/>
          <w:sz w:val="40"/>
          <w:szCs w:val="40"/>
        </w:rPr>
        <w:t>Dementia Sharing Best Practice Event</w:t>
      </w:r>
    </w:p>
    <w:p w:rsidR="008F2134" w:rsidRDefault="008F2134" w:rsidP="00EB0B93">
      <w:pPr>
        <w:pStyle w:val="Title"/>
        <w:rPr>
          <w:rFonts w:ascii="Calibri" w:hAnsi="Calibri" w:cs="Calibri"/>
          <w:b/>
          <w:caps/>
          <w:color w:val="1F497D"/>
          <w:sz w:val="32"/>
          <w:szCs w:val="32"/>
        </w:rPr>
      </w:pPr>
      <w:r>
        <w:rPr>
          <w:rFonts w:ascii="Calibri" w:hAnsi="Calibri" w:cs="Calibri"/>
          <w:b/>
          <w:caps/>
          <w:color w:val="1F497D"/>
          <w:sz w:val="32"/>
          <w:szCs w:val="32"/>
        </w:rPr>
        <w:t xml:space="preserve">24TH sEPTEMBER 2014 - 9:30AM - 1:00PM </w:t>
      </w:r>
    </w:p>
    <w:p w:rsidR="008F2134" w:rsidRDefault="008F2134" w:rsidP="00EB0B93">
      <w:pPr>
        <w:spacing w:after="0"/>
        <w:rPr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>Venue:</w:t>
      </w:r>
      <w:r>
        <w:rPr>
          <w:rFonts w:cs="Calibri"/>
          <w:b/>
          <w:sz w:val="28"/>
          <w:szCs w:val="28"/>
        </w:rPr>
        <w:t xml:space="preserve"> Peepul Centre, Orchardson Avenue, Leicester, LE4 6DP</w:t>
      </w:r>
    </w:p>
    <w:p w:rsidR="008F2134" w:rsidRDefault="008F2134" w:rsidP="00EB0B93">
      <w:pPr>
        <w:spacing w:after="0" w:line="240" w:lineRule="auto"/>
        <w:rPr>
          <w:rFonts w:cs="Calibri"/>
          <w:b/>
          <w:caps/>
          <w:sz w:val="28"/>
          <w:szCs w:val="28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sz w:val="28"/>
          <w:szCs w:val="28"/>
        </w:rPr>
      </w:pPr>
      <w:r>
        <w:rPr>
          <w:rFonts w:cs="Calibri"/>
          <w:b/>
          <w:caps/>
          <w:sz w:val="28"/>
          <w:szCs w:val="28"/>
        </w:rPr>
        <w:t xml:space="preserve">Aims of the celebration Event: </w:t>
      </w:r>
    </w:p>
    <w:p w:rsidR="008F2134" w:rsidRDefault="008F2134" w:rsidP="00EB0B9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To share and reflect on the outcomes of the Dementia Education Programme.</w:t>
      </w:r>
    </w:p>
    <w:p w:rsidR="008F2134" w:rsidRPr="00EB0B93" w:rsidRDefault="008F2134" w:rsidP="00EB0B93">
      <w:pPr>
        <w:pStyle w:val="ListParagraph"/>
        <w:numPr>
          <w:ilvl w:val="0"/>
          <w:numId w:val="1"/>
        </w:numPr>
        <w:spacing w:after="0" w:line="240" w:lineRule="auto"/>
        <w:rPr>
          <w:rFonts w:cs="Calibri"/>
          <w:b/>
          <w:i/>
        </w:rPr>
      </w:pPr>
      <w:r w:rsidRPr="00EB0B93">
        <w:rPr>
          <w:rFonts w:cs="Calibri"/>
          <w:i/>
        </w:rPr>
        <w:t xml:space="preserve">To </w:t>
      </w:r>
      <w:r>
        <w:rPr>
          <w:rFonts w:cs="Calibri"/>
          <w:i/>
        </w:rPr>
        <w:t>consider the next steps</w:t>
      </w:r>
    </w:p>
    <w:p w:rsidR="008F2134" w:rsidRDefault="008F2134" w:rsidP="00EB0B93">
      <w:pPr>
        <w:spacing w:after="0" w:line="240" w:lineRule="auto"/>
        <w:rPr>
          <w:rFonts w:cs="Calibri"/>
          <w:b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9:30 – 10:00: </w:t>
      </w:r>
      <w:r>
        <w:rPr>
          <w:rFonts w:cs="Calibri"/>
          <w:b/>
          <w:caps/>
          <w:color w:val="1F497D"/>
          <w:sz w:val="24"/>
          <w:szCs w:val="24"/>
        </w:rPr>
        <w:t xml:space="preserve">Registration </w:t>
      </w: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16"/>
          <w:szCs w:val="16"/>
        </w:rPr>
      </w:pP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10:00 – 10:10: </w:t>
      </w:r>
      <w:r>
        <w:rPr>
          <w:rFonts w:cs="Calibri"/>
          <w:b/>
          <w:caps/>
          <w:color w:val="1F497D"/>
          <w:sz w:val="24"/>
          <w:szCs w:val="24"/>
        </w:rPr>
        <w:t>Welcome</w:t>
      </w:r>
    </w:p>
    <w:p w:rsidR="008F2134" w:rsidRDefault="008F2134" w:rsidP="00EB0B93">
      <w:pPr>
        <w:rPr>
          <w:i/>
          <w:color w:val="000000"/>
        </w:rPr>
      </w:pPr>
      <w:r>
        <w:rPr>
          <w:i/>
          <w:color w:val="000000"/>
        </w:rPr>
        <w:t xml:space="preserve">SANDY </w:t>
      </w:r>
      <w:proofErr w:type="spellStart"/>
      <w:r>
        <w:rPr>
          <w:i/>
          <w:color w:val="000000"/>
        </w:rPr>
        <w:t>M</w:t>
      </w:r>
      <w:r w:rsidR="006A7E81">
        <w:rPr>
          <w:i/>
          <w:color w:val="000000"/>
        </w:rPr>
        <w:t>c</w:t>
      </w:r>
      <w:r>
        <w:rPr>
          <w:i/>
          <w:color w:val="000000"/>
        </w:rPr>
        <w:t>MILLAN</w:t>
      </w:r>
      <w:proofErr w:type="spellEnd"/>
      <w:r>
        <w:rPr>
          <w:i/>
          <w:color w:val="000000"/>
        </w:rPr>
        <w:t xml:space="preserve"> - ASSISTANT DIRECTOR, STRATEGIC &amp; COMM</w:t>
      </w:r>
      <w:r w:rsidR="006A7E81">
        <w:rPr>
          <w:i/>
          <w:color w:val="000000"/>
        </w:rPr>
        <w:t>ISSIONING, ADULTS &amp; COMMUNITIES</w:t>
      </w:r>
      <w:proofErr w:type="gramStart"/>
      <w:r w:rsidR="006A7E81">
        <w:rPr>
          <w:i/>
          <w:color w:val="000000"/>
        </w:rPr>
        <w:t xml:space="preserve">, </w:t>
      </w:r>
      <w:bookmarkStart w:id="0" w:name="_GoBack"/>
      <w:bookmarkEnd w:id="0"/>
      <w:r>
        <w:rPr>
          <w:i/>
          <w:color w:val="000000"/>
        </w:rPr>
        <w:t xml:space="preserve"> LEICESTERSHIRE</w:t>
      </w:r>
      <w:proofErr w:type="gramEnd"/>
      <w:r>
        <w:rPr>
          <w:i/>
          <w:color w:val="000000"/>
        </w:rPr>
        <w:t xml:space="preserve"> COUNTY COUNCIL</w:t>
      </w: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10:10 – 10:</w:t>
      </w:r>
      <w:r w:rsidR="00253325">
        <w:rPr>
          <w:rFonts w:cs="Calibri"/>
          <w:b/>
          <w:sz w:val="24"/>
          <w:szCs w:val="24"/>
        </w:rPr>
        <w:t>4</w:t>
      </w:r>
      <w:r>
        <w:rPr>
          <w:rFonts w:cs="Calibri"/>
          <w:b/>
          <w:sz w:val="24"/>
          <w:szCs w:val="24"/>
        </w:rPr>
        <w:t xml:space="preserve">0: </w:t>
      </w:r>
      <w:r>
        <w:rPr>
          <w:rFonts w:cs="Calibri"/>
          <w:b/>
          <w:caps/>
          <w:color w:val="1F497D"/>
          <w:sz w:val="24"/>
          <w:szCs w:val="24"/>
        </w:rPr>
        <w:t>Reflections</w:t>
      </w:r>
    </w:p>
    <w:p w:rsidR="00253325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Professor Dawn Brooker (Association for Dementia Studies, </w:t>
      </w:r>
      <w:smartTag w:uri="urn:schemas-microsoft-com:office:smarttags" w:element="place">
        <w:smartTag w:uri="urn:schemas-microsoft-com:office:smarttags" w:element="place">
          <w:r>
            <w:rPr>
              <w:rFonts w:cs="Calibri"/>
              <w:i/>
            </w:rPr>
            <w:t>University</w:t>
          </w:r>
        </w:smartTag>
        <w:r>
          <w:rPr>
            <w:rFonts w:cs="Calibri"/>
            <w:i/>
          </w:rPr>
          <w:t xml:space="preserve"> of </w:t>
        </w:r>
        <w:smartTag w:uri="urn:schemas-microsoft-com:office:smarttags" w:element="place">
          <w:r>
            <w:rPr>
              <w:rFonts w:cs="Calibri"/>
              <w:i/>
            </w:rPr>
            <w:t>Worcester</w:t>
          </w:r>
        </w:smartTag>
      </w:smartTag>
      <w:r>
        <w:rPr>
          <w:rFonts w:cs="Calibri"/>
          <w:i/>
        </w:rPr>
        <w:t>)</w:t>
      </w:r>
    </w:p>
    <w:p w:rsidR="00253325" w:rsidRDefault="00253325" w:rsidP="00EB0B93">
      <w:pPr>
        <w:spacing w:after="0" w:line="240" w:lineRule="auto"/>
        <w:rPr>
          <w:rFonts w:cs="Calibri"/>
          <w:i/>
        </w:rPr>
      </w:pPr>
    </w:p>
    <w:p w:rsidR="00253325" w:rsidRPr="00253325" w:rsidRDefault="00253325" w:rsidP="00EB0B93">
      <w:pPr>
        <w:spacing w:after="0" w:line="240" w:lineRule="auto"/>
        <w:rPr>
          <w:rFonts w:cs="Calibri"/>
          <w:b/>
          <w:sz w:val="24"/>
          <w:szCs w:val="24"/>
        </w:rPr>
      </w:pPr>
      <w:r w:rsidRPr="00253325">
        <w:rPr>
          <w:rFonts w:cs="Calibri"/>
          <w:b/>
          <w:sz w:val="24"/>
          <w:szCs w:val="24"/>
        </w:rPr>
        <w:t>10:40 – 10:50 –REFLECTIONS</w:t>
      </w:r>
    </w:p>
    <w:p w:rsidR="008F2134" w:rsidRPr="00253325" w:rsidRDefault="00253325" w:rsidP="00EB0B93">
      <w:pPr>
        <w:spacing w:after="0" w:line="240" w:lineRule="auto"/>
        <w:rPr>
          <w:rFonts w:cs="Calibri"/>
          <w:b/>
          <w:sz w:val="16"/>
          <w:szCs w:val="16"/>
        </w:rPr>
      </w:pPr>
      <w:r w:rsidRPr="00253325">
        <w:rPr>
          <w:rFonts w:cs="Calibri"/>
        </w:rPr>
        <w:t>C</w:t>
      </w:r>
      <w:r w:rsidR="008F2134" w:rsidRPr="00253325">
        <w:rPr>
          <w:rFonts w:cs="Calibri"/>
        </w:rPr>
        <w:t>ourse Lead</w:t>
      </w:r>
      <w:r w:rsidRPr="00253325">
        <w:rPr>
          <w:rFonts w:cs="Calibri"/>
        </w:rPr>
        <w:t xml:space="preserve"> Susan Pinfold Brown – Karan </w:t>
      </w:r>
      <w:proofErr w:type="gramStart"/>
      <w:r w:rsidRPr="00253325">
        <w:rPr>
          <w:rFonts w:cs="Calibri"/>
        </w:rPr>
        <w:t xml:space="preserve">Jutla </w:t>
      </w:r>
      <w:r w:rsidR="006A7E81">
        <w:rPr>
          <w:rFonts w:cs="Calibri"/>
        </w:rPr>
        <w:t>,</w:t>
      </w:r>
      <w:proofErr w:type="gramEnd"/>
      <w:r w:rsidR="006A7E81">
        <w:rPr>
          <w:rFonts w:cs="Calibri"/>
        </w:rPr>
        <w:t xml:space="preserve"> </w:t>
      </w:r>
      <w:r w:rsidR="008F2134" w:rsidRPr="00253325">
        <w:rPr>
          <w:rFonts w:cs="Calibri"/>
        </w:rPr>
        <w:t>share their thoughts an</w:t>
      </w:r>
      <w:r>
        <w:rPr>
          <w:rFonts w:cs="Calibri"/>
        </w:rPr>
        <w:t>d experiences of the programme.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253325" w:rsidP="00EB0B93">
      <w:pPr>
        <w:spacing w:after="0" w:line="240" w:lineRule="auto"/>
        <w:rPr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10:50</w:t>
      </w:r>
      <w:r w:rsidR="008F2134">
        <w:rPr>
          <w:rFonts w:cs="Calibri"/>
          <w:b/>
          <w:sz w:val="24"/>
          <w:szCs w:val="24"/>
        </w:rPr>
        <w:t xml:space="preserve"> – 11:</w:t>
      </w:r>
      <w:r>
        <w:rPr>
          <w:rFonts w:cs="Calibri"/>
          <w:b/>
          <w:sz w:val="24"/>
          <w:szCs w:val="24"/>
        </w:rPr>
        <w:t>30</w:t>
      </w:r>
      <w:r w:rsidR="008F2134">
        <w:rPr>
          <w:rFonts w:cs="Calibri"/>
          <w:b/>
          <w:sz w:val="24"/>
          <w:szCs w:val="24"/>
        </w:rPr>
        <w:t xml:space="preserve">: </w:t>
      </w:r>
      <w:r w:rsidR="008F2134">
        <w:rPr>
          <w:b/>
          <w:caps/>
          <w:color w:val="1F497D"/>
          <w:sz w:val="24"/>
          <w:szCs w:val="24"/>
        </w:rPr>
        <w:t xml:space="preserve">further reflections </w:t>
      </w:r>
      <w:proofErr w:type="gramStart"/>
      <w:r w:rsidR="008F2134">
        <w:rPr>
          <w:b/>
          <w:caps/>
          <w:color w:val="1F497D"/>
          <w:sz w:val="24"/>
          <w:szCs w:val="24"/>
        </w:rPr>
        <w:t>–  (</w:t>
      </w:r>
      <w:proofErr w:type="gramEnd"/>
      <w:r w:rsidR="008F2134">
        <w:rPr>
          <w:b/>
          <w:caps/>
          <w:color w:val="1F497D"/>
          <w:sz w:val="24"/>
          <w:szCs w:val="24"/>
        </w:rPr>
        <w:t>Presentations)</w:t>
      </w: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Learners share their experiences of the education programme and discuss subsequent developments. 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i/>
        </w:rPr>
        <w:t xml:space="preserve">  </w:t>
      </w: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>11:</w:t>
      </w:r>
      <w:r w:rsidR="00253325">
        <w:rPr>
          <w:rFonts w:cs="Calibri"/>
          <w:b/>
          <w:sz w:val="24"/>
          <w:szCs w:val="24"/>
        </w:rPr>
        <w:t>30</w:t>
      </w:r>
      <w:r>
        <w:rPr>
          <w:rFonts w:cs="Calibri"/>
          <w:b/>
          <w:sz w:val="24"/>
          <w:szCs w:val="24"/>
        </w:rPr>
        <w:t xml:space="preserve"> – 12:00: </w:t>
      </w:r>
      <w:r>
        <w:rPr>
          <w:rFonts w:cs="Calibri"/>
          <w:b/>
          <w:caps/>
          <w:color w:val="1F497D"/>
          <w:sz w:val="24"/>
          <w:szCs w:val="24"/>
        </w:rPr>
        <w:t>Break – Network, share event</w:t>
      </w: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>An opportunity to look at the ‘market place’ including contributors from the course participants</w:t>
      </w:r>
    </w:p>
    <w:p w:rsidR="008F2134" w:rsidRDefault="008F2134" w:rsidP="00EB0B93">
      <w:pPr>
        <w:spacing w:after="0" w:line="240" w:lineRule="auto"/>
        <w:rPr>
          <w:rFonts w:cs="Calibri"/>
          <w:caps/>
          <w:color w:val="1F497D"/>
          <w:sz w:val="16"/>
          <w:szCs w:val="16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12:15 – 12:30:  </w:t>
      </w:r>
      <w:r w:rsidR="006A7E81">
        <w:rPr>
          <w:rFonts w:cs="Calibri"/>
          <w:b/>
          <w:caps/>
          <w:color w:val="1F497D"/>
          <w:sz w:val="24"/>
          <w:szCs w:val="24"/>
        </w:rPr>
        <w:t xml:space="preserve">feed back </w:t>
      </w:r>
      <w:r>
        <w:rPr>
          <w:rFonts w:cs="Calibri"/>
          <w:b/>
          <w:caps/>
          <w:color w:val="1F497D"/>
          <w:sz w:val="24"/>
          <w:szCs w:val="24"/>
        </w:rPr>
        <w:t xml:space="preserve"> 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12:30 – 12:45: </w:t>
      </w:r>
      <w:r>
        <w:rPr>
          <w:rFonts w:cs="Calibri"/>
          <w:b/>
          <w:caps/>
          <w:color w:val="1F497D"/>
          <w:sz w:val="24"/>
          <w:szCs w:val="24"/>
        </w:rPr>
        <w:t xml:space="preserve">video </w:t>
      </w:r>
    </w:p>
    <w:p w:rsidR="008F2134" w:rsidRDefault="008F2134" w:rsidP="00EB0B93">
      <w:pPr>
        <w:spacing w:after="0" w:line="240" w:lineRule="auto"/>
        <w:rPr>
          <w:rFonts w:cs="Calibri"/>
          <w:i/>
        </w:rPr>
      </w:pPr>
      <w:r>
        <w:rPr>
          <w:rFonts w:cs="Calibri"/>
          <w:i/>
        </w:rPr>
        <w:t xml:space="preserve">  Short  video </w:t>
      </w:r>
    </w:p>
    <w:p w:rsidR="008F2134" w:rsidRDefault="008F2134" w:rsidP="00EB0B93">
      <w:pPr>
        <w:spacing w:after="0" w:line="240" w:lineRule="auto"/>
        <w:rPr>
          <w:rFonts w:cs="Calibri"/>
          <w:b/>
          <w:sz w:val="24"/>
          <w:szCs w:val="24"/>
        </w:rPr>
      </w:pPr>
    </w:p>
    <w:p w:rsidR="008F2134" w:rsidRDefault="008F2134" w:rsidP="00EB0B93">
      <w:pPr>
        <w:spacing w:after="0" w:line="240" w:lineRule="auto"/>
        <w:rPr>
          <w:rFonts w:cs="Calibri"/>
          <w:b/>
          <w:caps/>
          <w:color w:val="1F497D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12:45 13:00: </w:t>
      </w:r>
      <w:r>
        <w:rPr>
          <w:rFonts w:cs="Calibri"/>
          <w:b/>
          <w:caps/>
          <w:color w:val="1F497D"/>
          <w:sz w:val="24"/>
          <w:szCs w:val="24"/>
        </w:rPr>
        <w:t>FINAL WORDS &amp; Next steps</w:t>
      </w:r>
    </w:p>
    <w:p w:rsidR="008F2134" w:rsidRDefault="008F2134" w:rsidP="00EB0B93">
      <w:pPr>
        <w:spacing w:after="0" w:line="240" w:lineRule="auto"/>
        <w:rPr>
          <w:rFonts w:cs="Calibri"/>
          <w:i/>
          <w:caps/>
        </w:rPr>
      </w:pPr>
      <w:r>
        <w:rPr>
          <w:rFonts w:cs="Calibri"/>
          <w:i/>
          <w:caps/>
        </w:rPr>
        <w:t>Trac</w:t>
      </w:r>
      <w:r w:rsidR="001C569E">
        <w:rPr>
          <w:rFonts w:cs="Calibri"/>
          <w:i/>
          <w:caps/>
        </w:rPr>
        <w:t>i</w:t>
      </w:r>
      <w:r>
        <w:rPr>
          <w:rFonts w:cs="Calibri"/>
          <w:i/>
          <w:caps/>
        </w:rPr>
        <w:t>e Rees – Director, Care Services &amp; Commissioning, Adult Social Care</w:t>
      </w:r>
    </w:p>
    <w:p w:rsidR="008F2134" w:rsidRDefault="008F2134" w:rsidP="00EB0B93">
      <w:pPr>
        <w:spacing w:after="0" w:line="240" w:lineRule="auto"/>
        <w:rPr>
          <w:rFonts w:cs="Calibri"/>
          <w:i/>
          <w:caps/>
        </w:rPr>
      </w:pPr>
      <w:r>
        <w:rPr>
          <w:rFonts w:cs="Calibri"/>
          <w:i/>
          <w:caps/>
        </w:rPr>
        <w:t xml:space="preserve"> </w:t>
      </w:r>
      <w:smartTag w:uri="urn:schemas-microsoft-com:office:smarttags" w:element="place">
        <w:r>
          <w:rPr>
            <w:rFonts w:cs="Calibri"/>
            <w:i/>
            <w:caps/>
          </w:rPr>
          <w:t>Leicester</w:t>
        </w:r>
      </w:smartTag>
      <w:r>
        <w:rPr>
          <w:rFonts w:cs="Calibri"/>
          <w:i/>
          <w:caps/>
        </w:rPr>
        <w:t xml:space="preserve"> City Council </w:t>
      </w:r>
    </w:p>
    <w:p w:rsidR="008F2134" w:rsidRPr="000C401F" w:rsidRDefault="008F2134" w:rsidP="00EB0B93">
      <w:pPr>
        <w:spacing w:after="0" w:line="240" w:lineRule="auto"/>
        <w:rPr>
          <w:rFonts w:cs="Calibri"/>
          <w:caps/>
          <w:color w:val="1F497D"/>
          <w:sz w:val="24"/>
          <w:szCs w:val="24"/>
        </w:rPr>
      </w:pPr>
    </w:p>
    <w:p w:rsidR="008F2134" w:rsidRDefault="008F2134" w:rsidP="00FB2A49">
      <w:pPr>
        <w:spacing w:after="0" w:line="240" w:lineRule="auto"/>
        <w:rPr>
          <w:b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13:00: </w:t>
      </w:r>
      <w:r>
        <w:rPr>
          <w:rFonts w:cs="Calibri"/>
          <w:b/>
          <w:caps/>
          <w:color w:val="1F497D"/>
          <w:sz w:val="24"/>
          <w:szCs w:val="24"/>
        </w:rPr>
        <w:t xml:space="preserve">LUNCH </w:t>
      </w:r>
    </w:p>
    <w:p w:rsidR="008F2134" w:rsidRDefault="00A55CA8" w:rsidP="00FB2A49">
      <w:pPr>
        <w:spacing w:after="0" w:line="240" w:lineRule="auto"/>
        <w:rPr>
          <w:rFonts w:cs="Calibri"/>
          <w:i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5625465</wp:posOffset>
            </wp:positionH>
            <wp:positionV relativeFrom="paragraph">
              <wp:posOffset>678180</wp:posOffset>
            </wp:positionV>
            <wp:extent cx="742950" cy="1041400"/>
            <wp:effectExtent l="0" t="0" r="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-705485</wp:posOffset>
            </wp:positionH>
            <wp:positionV relativeFrom="paragraph">
              <wp:posOffset>1034415</wp:posOffset>
            </wp:positionV>
            <wp:extent cx="1609725" cy="552450"/>
            <wp:effectExtent l="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F2134">
        <w:rPr>
          <w:rFonts w:cs="Calibri"/>
          <w:i/>
        </w:rPr>
        <w:t>Lunch and another opportunity to look at the ‘market place’.</w:t>
      </w:r>
      <w:proofErr w:type="gramEnd"/>
      <w:r w:rsidR="008F2134">
        <w:rPr>
          <w:rFonts w:cs="Calibri"/>
          <w:i/>
        </w:rPr>
        <w:t xml:space="preserve"> </w:t>
      </w:r>
    </w:p>
    <w:sectPr w:rsidR="008F2134" w:rsidSect="0045039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34" w:rsidRDefault="008F2134" w:rsidP="00832781">
      <w:pPr>
        <w:spacing w:after="0" w:line="240" w:lineRule="auto"/>
      </w:pPr>
      <w:r>
        <w:separator/>
      </w:r>
    </w:p>
  </w:endnote>
  <w:endnote w:type="continuationSeparator" w:id="0">
    <w:p w:rsidR="008F2134" w:rsidRDefault="008F2134" w:rsidP="0083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34" w:rsidRDefault="008F2134" w:rsidP="00832781">
      <w:pPr>
        <w:spacing w:after="0" w:line="240" w:lineRule="auto"/>
      </w:pPr>
      <w:r>
        <w:separator/>
      </w:r>
    </w:p>
  </w:footnote>
  <w:footnote w:type="continuationSeparator" w:id="0">
    <w:p w:rsidR="008F2134" w:rsidRDefault="008F2134" w:rsidP="00832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134" w:rsidRDefault="00A55CA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1905000</wp:posOffset>
          </wp:positionH>
          <wp:positionV relativeFrom="paragraph">
            <wp:posOffset>-335280</wp:posOffset>
          </wp:positionV>
          <wp:extent cx="2085975" cy="1230630"/>
          <wp:effectExtent l="0" t="0" r="9525" b="762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1230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1DFD"/>
    <w:multiLevelType w:val="hybridMultilevel"/>
    <w:tmpl w:val="35B82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93"/>
    <w:rsid w:val="000C401F"/>
    <w:rsid w:val="001C569E"/>
    <w:rsid w:val="00253325"/>
    <w:rsid w:val="002E561F"/>
    <w:rsid w:val="0039519A"/>
    <w:rsid w:val="00433AB4"/>
    <w:rsid w:val="0045039F"/>
    <w:rsid w:val="00484617"/>
    <w:rsid w:val="006479B0"/>
    <w:rsid w:val="006A7E81"/>
    <w:rsid w:val="00796584"/>
    <w:rsid w:val="00832781"/>
    <w:rsid w:val="008F2134"/>
    <w:rsid w:val="00A55CA8"/>
    <w:rsid w:val="00B719A5"/>
    <w:rsid w:val="00C57728"/>
    <w:rsid w:val="00D22200"/>
    <w:rsid w:val="00D37499"/>
    <w:rsid w:val="00D80B3D"/>
    <w:rsid w:val="00EB0B93"/>
    <w:rsid w:val="00ED5B0B"/>
    <w:rsid w:val="00ED5BCE"/>
    <w:rsid w:val="00F871B2"/>
    <w:rsid w:val="00FB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B0B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B0B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B9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781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781"/>
    <w:rPr>
      <w:rFonts w:eastAsia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B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B0B9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B0B9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EB0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B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B9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32781"/>
    <w:rPr>
      <w:rFonts w:eastAsia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rsid w:val="00832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32781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Moore</dc:creator>
  <cp:lastModifiedBy>Nazir Hussein</cp:lastModifiedBy>
  <cp:revision>4</cp:revision>
  <dcterms:created xsi:type="dcterms:W3CDTF">2014-08-29T07:07:00Z</dcterms:created>
  <dcterms:modified xsi:type="dcterms:W3CDTF">2014-09-01T13:42:00Z</dcterms:modified>
</cp:coreProperties>
</file>